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1D" w:rsidRDefault="00CB501D">
      <w:pPr>
        <w:tabs>
          <w:tab w:val="left" w:pos="9230"/>
        </w:tabs>
        <w:spacing w:after="200" w:line="276" w:lineRule="auto"/>
        <w:jc w:val="center"/>
        <w:rPr>
          <w:rFonts w:cs="Calibri"/>
          <w:sz w:val="28"/>
        </w:rPr>
      </w:pPr>
      <w:r>
        <w:rPr>
          <w:rFonts w:cs="Calibri"/>
          <w:sz w:val="28"/>
        </w:rPr>
        <w:t>РЕЄСТР   УКЛАДЕНИХ  ДОГОВОРІВ   ( ОДЕРЖУВАЧАМИ )</w:t>
      </w:r>
      <w:r>
        <w:rPr>
          <w:rFonts w:cs="Calibri"/>
          <w:sz w:val="28"/>
        </w:rPr>
        <w:br/>
        <w:t>КОШТІВ   ОБЛАСНОГО   БЮДЖЕТУ  В I</w:t>
      </w:r>
      <w:r>
        <w:rPr>
          <w:rFonts w:cs="Calibri"/>
          <w:sz w:val="28"/>
          <w:lang w:val="en-US"/>
        </w:rPr>
        <w:t>I</w:t>
      </w:r>
      <w:r>
        <w:rPr>
          <w:rFonts w:cs="Calibri"/>
          <w:sz w:val="28"/>
        </w:rPr>
        <w:t xml:space="preserve"> кв 201</w:t>
      </w:r>
      <w:r w:rsidRPr="006D243E">
        <w:rPr>
          <w:rFonts w:cs="Calibri"/>
          <w:sz w:val="28"/>
          <w:lang w:val="ru-RU"/>
        </w:rPr>
        <w:t>6</w:t>
      </w:r>
      <w:r>
        <w:rPr>
          <w:rFonts w:cs="Calibri"/>
          <w:sz w:val="28"/>
        </w:rPr>
        <w:t xml:space="preserve">  РОКУ</w:t>
      </w:r>
    </w:p>
    <w:p w:rsidR="00CB501D" w:rsidRDefault="00CB501D" w:rsidP="00FD416B">
      <w:pPr>
        <w:tabs>
          <w:tab w:val="left" w:pos="9230"/>
        </w:tabs>
        <w:spacing w:after="200" w:line="276" w:lineRule="auto"/>
        <w:rPr>
          <w:rFonts w:cs="Calibri"/>
          <w:sz w:val="28"/>
        </w:rPr>
      </w:pPr>
      <w:r>
        <w:rPr>
          <w:rFonts w:cs="Calibri"/>
          <w:sz w:val="28"/>
        </w:rPr>
        <w:t>по  Бучацькій  районній  державній  лікарні  ветеринарної  медицини</w:t>
      </w:r>
    </w:p>
    <w:tbl>
      <w:tblPr>
        <w:tblW w:w="10039" w:type="dxa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63"/>
        <w:gridCol w:w="1496"/>
        <w:gridCol w:w="825"/>
        <w:gridCol w:w="1045"/>
        <w:gridCol w:w="1674"/>
        <w:gridCol w:w="709"/>
        <w:gridCol w:w="12"/>
        <w:gridCol w:w="555"/>
        <w:gridCol w:w="25"/>
        <w:gridCol w:w="825"/>
        <w:gridCol w:w="955"/>
        <w:gridCol w:w="1455"/>
      </w:tblGrid>
      <w:tr w:rsidR="00CB501D" w:rsidRPr="0031141E" w:rsidTr="00CD7FE8">
        <w:trPr>
          <w:trHeight w:val="2007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№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sz w:val="24"/>
              </w:rPr>
              <w:t>з/п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Найменувааня 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sz w:val="24"/>
              </w:rPr>
              <w:t>постачальника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№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sz w:val="24"/>
              </w:rPr>
              <w:t>договору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Дата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sz w:val="24"/>
              </w:rPr>
              <w:t>укладення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Найменування</w:t>
            </w:r>
          </w:p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товарів,робіт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sz w:val="24"/>
              </w:rPr>
              <w:t>послуг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Од</w:t>
            </w:r>
          </w:p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виміру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Кіль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sz w:val="24"/>
              </w:rPr>
              <w:t>кість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Ціна за одиницю</w:t>
            </w:r>
          </w:p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гривень</w:t>
            </w:r>
          </w:p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</w:p>
          <w:p w:rsidR="00CB501D" w:rsidRDefault="00CB501D">
            <w:pPr>
              <w:rPr>
                <w:rFonts w:cs="Calibri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Сума 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sz w:val="24"/>
              </w:rPr>
              <w:t>гривень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0C3FFE" w:rsidRDefault="00CB501D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C3FFE">
              <w:rPr>
                <w:rFonts w:cs="Calibri"/>
                <w:b/>
                <w:sz w:val="20"/>
                <w:szCs w:val="20"/>
              </w:rPr>
              <w:t>Джерело фінансування</w:t>
            </w:r>
          </w:p>
          <w:p w:rsidR="00CB501D" w:rsidRPr="000C3FFE" w:rsidRDefault="00CB501D">
            <w:pPr>
              <w:jc w:val="center"/>
              <w:rPr>
                <w:rFonts w:cs="Calibri"/>
                <w:sz w:val="20"/>
                <w:szCs w:val="20"/>
              </w:rPr>
            </w:pPr>
            <w:r w:rsidRPr="000C3FFE">
              <w:rPr>
                <w:rFonts w:cs="Calibri"/>
                <w:b/>
                <w:sz w:val="20"/>
                <w:szCs w:val="20"/>
              </w:rPr>
              <w:t>(загальний фонд, спеціальний фонд</w:t>
            </w:r>
          </w:p>
        </w:tc>
      </w:tr>
      <w:tr w:rsidR="00CB501D" w:rsidRPr="0031141E" w:rsidTr="00CD7FE8">
        <w:trPr>
          <w:trHeight w:val="1"/>
        </w:trPr>
        <w:tc>
          <w:tcPr>
            <w:tcW w:w="68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right"/>
              <w:rPr>
                <w:rFonts w:cs="Calibri"/>
              </w:rPr>
            </w:pPr>
            <w:r>
              <w:rPr>
                <w:rFonts w:cs="Calibri"/>
                <w:b/>
                <w:sz w:val="24"/>
              </w:rPr>
              <w:t>НАЗВА  РОЗПОРЯДНИКА   (ОДЕРЖУВАЧА )  КОШТІВ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1E4041" w:rsidRDefault="00CB501D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1E4041" w:rsidRDefault="00CB501D">
            <w:pPr>
              <w:rPr>
                <w:rFonts w:cs="Calibri"/>
              </w:rPr>
            </w:pPr>
            <w:r>
              <w:rPr>
                <w:rFonts w:cs="Calibri"/>
                <w:lang w:val="en-US"/>
              </w:rPr>
              <w:t>ПАТ  Укртелеком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22.01.2013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Послуги  звязку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хв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3000,00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rPr>
                <w:rFonts w:cs="Calibri"/>
              </w:rPr>
            </w:pPr>
            <w:r>
              <w:rPr>
                <w:rFonts w:cs="Calibri"/>
              </w:rPr>
              <w:t>ПАТ КБ  Хрещатик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27.03.2014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D93D46" w:rsidRDefault="00CB501D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Касове  обслуговування банку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ТОВ  Охорона  плюс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4053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04.06.2015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D93D46" w:rsidRDefault="00CB501D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Охорона  приміщення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Прим.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3780,96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3780,96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Бучач  Рем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138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30.05.2012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Спожита  електроенергія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кВт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Загальний</w:t>
            </w:r>
          </w:p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ТзОВ  Тернопільоблгаз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03/д-003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25.09.2015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Природній  газ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м.куб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891,23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ТзОВ  Тернопільоблгаз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03/о-003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17.02.2016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Природній  газ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м.куб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11851,23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1E404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Загальний</w:t>
            </w:r>
          </w:p>
          <w:p w:rsidR="00CB501D" w:rsidRDefault="00CB501D" w:rsidP="001E404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ПАТ  Тернопіль газ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03/о-003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17.02.2016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Транспортування  природного  газу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м.куб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1148,77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ДП  Сумська  біофабрика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09.02.2016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Маститест-С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Тис.доз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3.0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220,00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660,00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ТзОВ  Бучач друк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419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24.02.2016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журнали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шт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23,00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69,00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ПП  Кіндзерська  С.Г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09.03.2016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канцтовари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шт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225,00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Загальний  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ТОВ  Парус-тернопіль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В-ТБ/19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22.03.2016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Програмне  забезпечення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Прог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2560,00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2560,00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CD7FE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Загальний</w:t>
            </w:r>
          </w:p>
          <w:p w:rsidR="00CB501D" w:rsidRDefault="00CB501D" w:rsidP="00CD7FE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ПП  Ясеніцький  Ю.І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805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10.03.2016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Господарські  товари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шт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148,00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Агро-Світ  України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140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17.03.2016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Підписка  преси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прим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101,80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305,40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РЗГ Ветеринарна  газета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135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17.03.2016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Підписка  преси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прим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86,75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260,25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</w:rPr>
              <w:t>Спеціальни</w:t>
            </w:r>
          </w:p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B3348B" w:rsidRDefault="00CB501D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15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ПП Кіндзерська С.Г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20.05.2016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канцтовари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шт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Загальний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B3348B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ТД Коттон Кампус Клаб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241КП/Трн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12.05.2016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Шприци одноразові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шт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2288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0,87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1983,01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5453A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Загальний</w:t>
            </w:r>
          </w:p>
          <w:p w:rsidR="00CB501D" w:rsidRDefault="00CB501D" w:rsidP="005453A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Ощадбанк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06.04.2016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Касове обслуговування банку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0066B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18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ПрАТ  СК провідна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АЕ/8294928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17.04.2016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страхування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1661,52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0066B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ПП Івасишин П.І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19.04.2016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Господарські товари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СПД ФО Гадз М.П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22/16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19.04.2016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Миючі засоби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355,00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ФОП Маліновський  Р.Й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25.04.2016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Бензин А-92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л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19,50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5850,00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22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СПД Фо Сиротюк  Р.Є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32/16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19.05.2016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CF2D89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Принтер С</w:t>
            </w:r>
            <w:r>
              <w:rPr>
                <w:rFonts w:cs="Calibri"/>
                <w:sz w:val="18"/>
                <w:szCs w:val="18"/>
                <w:lang w:val="en-US"/>
              </w:rPr>
              <w:t>апоп</w:t>
            </w:r>
            <w:r>
              <w:rPr>
                <w:rFonts w:cs="Calibri"/>
                <w:sz w:val="18"/>
                <w:szCs w:val="18"/>
              </w:rPr>
              <w:t>-211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шт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5182,00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5182,00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0066B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ФОП Пилипович А.Ю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Тр/1/18.05.16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20.05.2016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Продовження терміну дії  ліцензії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480,00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0066B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E84AA0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ТД УДППЗ  Укрпошта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08.06.2016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Підписка преси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237,64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E84AA0" w:rsidRDefault="00CB501D" w:rsidP="00E84AA0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</w:rPr>
              <w:t>Спеціальний</w:t>
            </w:r>
          </w:p>
        </w:tc>
      </w:tr>
      <w:tr w:rsidR="00CB501D" w:rsidRPr="0031141E" w:rsidTr="00CD7FE8">
        <w:trPr>
          <w:trHeight w:val="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E84AA0" w:rsidRDefault="00CB501D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25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ТзОВ Ветінформ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315/16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08.06.2016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Ветеринарні блаки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 w:rsidP="00F15C2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Default="00CB501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984,00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501D" w:rsidRPr="00E84AA0" w:rsidRDefault="00CB501D" w:rsidP="006B5AC2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</w:rPr>
              <w:t>Спеціальний</w:t>
            </w:r>
          </w:p>
        </w:tc>
      </w:tr>
    </w:tbl>
    <w:p w:rsidR="00CB501D" w:rsidRDefault="00CB501D" w:rsidP="004268EC">
      <w:pPr>
        <w:spacing w:after="200" w:line="276" w:lineRule="auto"/>
        <w:jc w:val="both"/>
        <w:rPr>
          <w:rFonts w:cs="Calibri"/>
          <w:sz w:val="28"/>
        </w:rPr>
      </w:pPr>
    </w:p>
    <w:p w:rsidR="00CB501D" w:rsidRDefault="00CB501D" w:rsidP="004268EC">
      <w:pPr>
        <w:spacing w:after="200" w:line="276" w:lineRule="auto"/>
        <w:jc w:val="both"/>
        <w:rPr>
          <w:rFonts w:cs="Calibri"/>
          <w:sz w:val="28"/>
        </w:rPr>
      </w:pPr>
    </w:p>
    <w:p w:rsidR="00CB501D" w:rsidRDefault="00CB501D" w:rsidP="004268EC">
      <w:pPr>
        <w:spacing w:after="200" w:line="276" w:lineRule="auto"/>
        <w:jc w:val="both"/>
        <w:rPr>
          <w:rFonts w:cs="Calibri"/>
          <w:sz w:val="28"/>
        </w:rPr>
      </w:pPr>
    </w:p>
    <w:p w:rsidR="00CB501D" w:rsidRDefault="00CB501D" w:rsidP="004268EC">
      <w:pPr>
        <w:spacing w:after="200" w:line="276" w:lineRule="auto"/>
        <w:jc w:val="both"/>
        <w:rPr>
          <w:rFonts w:cs="Calibri"/>
          <w:sz w:val="28"/>
        </w:rPr>
      </w:pPr>
    </w:p>
    <w:p w:rsidR="00CB501D" w:rsidRDefault="00CB501D" w:rsidP="004268EC">
      <w:pPr>
        <w:spacing w:after="200" w:line="276" w:lineRule="auto"/>
        <w:jc w:val="both"/>
        <w:rPr>
          <w:rFonts w:cs="Calibri"/>
          <w:sz w:val="28"/>
        </w:rPr>
      </w:pPr>
      <w:r>
        <w:rPr>
          <w:rFonts w:cs="Calibri"/>
          <w:sz w:val="28"/>
        </w:rPr>
        <w:t>Начальник  Бучацької  РДЛВМ                                В.Я.Головецький</w:t>
      </w:r>
    </w:p>
    <w:p w:rsidR="00CB501D" w:rsidRDefault="00CB501D" w:rsidP="004268EC">
      <w:pPr>
        <w:spacing w:after="200" w:line="276" w:lineRule="auto"/>
        <w:jc w:val="both"/>
        <w:rPr>
          <w:rFonts w:cs="Calibri"/>
          <w:sz w:val="28"/>
        </w:rPr>
      </w:pPr>
      <w:r>
        <w:rPr>
          <w:rFonts w:cs="Calibri"/>
          <w:sz w:val="28"/>
        </w:rPr>
        <w:t>Головний  бухгалтер                                                   Г.В.Токарик</w:t>
      </w:r>
    </w:p>
    <w:sectPr w:rsidR="00CB501D" w:rsidSect="00DD2F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95F"/>
    <w:rsid w:val="00001EB5"/>
    <w:rsid w:val="000066BE"/>
    <w:rsid w:val="000821E3"/>
    <w:rsid w:val="000C3FFE"/>
    <w:rsid w:val="001E4041"/>
    <w:rsid w:val="0031141E"/>
    <w:rsid w:val="0033611C"/>
    <w:rsid w:val="00402864"/>
    <w:rsid w:val="00405B42"/>
    <w:rsid w:val="004268EC"/>
    <w:rsid w:val="004510A2"/>
    <w:rsid w:val="004B6EAB"/>
    <w:rsid w:val="005453A5"/>
    <w:rsid w:val="00553B43"/>
    <w:rsid w:val="0056141E"/>
    <w:rsid w:val="006B5AC2"/>
    <w:rsid w:val="006D243E"/>
    <w:rsid w:val="00707B00"/>
    <w:rsid w:val="008E63BB"/>
    <w:rsid w:val="008F3D16"/>
    <w:rsid w:val="0090092D"/>
    <w:rsid w:val="009F1EF3"/>
    <w:rsid w:val="00B014EB"/>
    <w:rsid w:val="00B3348B"/>
    <w:rsid w:val="00B47238"/>
    <w:rsid w:val="00CA1071"/>
    <w:rsid w:val="00CB501D"/>
    <w:rsid w:val="00CD7FE8"/>
    <w:rsid w:val="00CF2D89"/>
    <w:rsid w:val="00D3295F"/>
    <w:rsid w:val="00D62BB1"/>
    <w:rsid w:val="00D93D46"/>
    <w:rsid w:val="00DD2F85"/>
    <w:rsid w:val="00E16C38"/>
    <w:rsid w:val="00E84AA0"/>
    <w:rsid w:val="00F070C8"/>
    <w:rsid w:val="00F15C26"/>
    <w:rsid w:val="00F42F8D"/>
    <w:rsid w:val="00F45102"/>
    <w:rsid w:val="00F67589"/>
    <w:rsid w:val="00FB3DDE"/>
    <w:rsid w:val="00FC1E0C"/>
    <w:rsid w:val="00FD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DD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415</Words>
  <Characters>2372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ToY</dc:creator>
  <cp:keywords/>
  <dc:description/>
  <cp:lastModifiedBy>Admin</cp:lastModifiedBy>
  <cp:revision>8</cp:revision>
  <dcterms:created xsi:type="dcterms:W3CDTF">2016-05-24T11:05:00Z</dcterms:created>
  <dcterms:modified xsi:type="dcterms:W3CDTF">2016-07-04T05:19:00Z</dcterms:modified>
</cp:coreProperties>
</file>